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00" w:type="dxa"/>
        <w:jc w:val="center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99"/>
        <w:gridCol w:w="2341"/>
        <w:gridCol w:w="2920"/>
        <w:gridCol w:w="2600"/>
        <w:gridCol w:w="2740"/>
      </w:tblGrid>
      <w:tr w:rsidR="00427403" w:rsidRPr="00427403" w:rsidTr="00427403">
        <w:trPr>
          <w:trHeight w:val="480"/>
          <w:jc w:val="center"/>
        </w:trPr>
        <w:tc>
          <w:tcPr>
            <w:tcW w:w="310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Paydaş Adı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Etki-Önem Derecesi</w:t>
            </w:r>
          </w:p>
        </w:tc>
        <w:tc>
          <w:tcPr>
            <w:tcW w:w="2920" w:type="dxa"/>
            <w:vMerge w:val="restart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Paydaş Görüşü Alma Yöntemi</w:t>
            </w:r>
          </w:p>
        </w:tc>
        <w:tc>
          <w:tcPr>
            <w:tcW w:w="2600" w:type="dxa"/>
            <w:vMerge w:val="restart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Görüş Alacak Birim-Kişi</w:t>
            </w:r>
          </w:p>
        </w:tc>
        <w:tc>
          <w:tcPr>
            <w:tcW w:w="2740" w:type="dxa"/>
            <w:vMerge w:val="restart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Görüş Alınma Süresi</w:t>
            </w:r>
          </w:p>
        </w:tc>
      </w:tr>
      <w:tr w:rsidR="00427403" w:rsidRPr="00427403" w:rsidTr="00427403">
        <w:trPr>
          <w:trHeight w:val="975"/>
          <w:jc w:val="center"/>
        </w:trPr>
        <w:tc>
          <w:tcPr>
            <w:tcW w:w="310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(Bir önceki çalışmadan alınacaktır.)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2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(Bir Önceki çalışmanın son sütunundan alınacaktır.)</w:t>
            </w:r>
          </w:p>
        </w:tc>
        <w:tc>
          <w:tcPr>
            <w:tcW w:w="2920" w:type="dxa"/>
            <w:vMerge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600" w:type="dxa"/>
            <w:vMerge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740" w:type="dxa"/>
            <w:vMerge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427403" w:rsidRPr="00427403" w:rsidTr="00427403">
        <w:trPr>
          <w:trHeight w:val="900"/>
          <w:jc w:val="center"/>
        </w:trPr>
        <w:tc>
          <w:tcPr>
            <w:tcW w:w="310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BELEDİYE BAŞKANLIĞI</w:t>
            </w: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BİLGİLEBİRLİKTE ÇALIŞNDİR</w:t>
            </w:r>
          </w:p>
        </w:tc>
        <w:tc>
          <w:tcPr>
            <w:tcW w:w="2920" w:type="dxa"/>
            <w:shd w:val="clear" w:color="auto" w:fill="auto"/>
            <w:noWrap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GÖRÜŞ ALMA TEKNİĞİ: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İl Milli Eğitim Müdürü, Stratejiden sorumlu Milli Eğitim Şube Müdürü, İl stratejik planlama koordinatörü</w:t>
            </w:r>
          </w:p>
        </w:tc>
        <w:tc>
          <w:tcPr>
            <w:tcW w:w="274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Hazırlık: Belediye Özel </w:t>
            </w:r>
            <w:proofErr w:type="spellStart"/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Kalemin'den</w:t>
            </w:r>
            <w:proofErr w:type="spellEnd"/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görüşme için randevu istenmesi. Uygulama 15.03,2014 saat </w:t>
            </w:r>
            <w:proofErr w:type="gramStart"/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15:00</w:t>
            </w:r>
            <w:proofErr w:type="gramEnd"/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da verilen randevuya uygun olarak ön hazırlık toplantısının yapılması ve alınan saatte görüşmenin yapılması. Raporlama: Görüşmenin raporlaması strateji il koordinatörü tarafından </w:t>
            </w:r>
            <w:proofErr w:type="gramStart"/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15,03,2014</w:t>
            </w:r>
            <w:proofErr w:type="gramEnd"/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de raporu yazılacaktır</w:t>
            </w:r>
          </w:p>
        </w:tc>
      </w:tr>
      <w:tr w:rsidR="00427403" w:rsidRPr="00427403" w:rsidTr="00427403">
        <w:trPr>
          <w:trHeight w:val="900"/>
          <w:jc w:val="center"/>
        </w:trPr>
        <w:tc>
          <w:tcPr>
            <w:tcW w:w="310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920" w:type="dxa"/>
            <w:vMerge w:val="restart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Görüş alınacak kişi üst düzey olması nedeniyle </w:t>
            </w:r>
            <w:proofErr w:type="spellStart"/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metod</w:t>
            </w:r>
            <w:proofErr w:type="spellEnd"/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görüşme olarak belirlenmiştir. Amaç: Eğitim hizmetlerinde destek iş birliği ve koordinasyonu sağlamak. Araç: Stratejik plan ekibi tarafından amaca yönelik </w:t>
            </w:r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lastRenderedPageBreak/>
              <w:t xml:space="preserve">açık uçlu sorular hazırlanmıştır. Örnek Sorular Soru 1İl milli eğitim müdürlüğünün olumlu bulduğunuz yönleri nelerdir? Geliştirilmesi gereken hizmet alanları nelerdir? Gelecek 5 yılda Milli </w:t>
            </w:r>
            <w:proofErr w:type="spellStart"/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EĞitim</w:t>
            </w:r>
            <w:proofErr w:type="spellEnd"/>
            <w:r w:rsidRPr="0042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 xml:space="preserve"> Müdürlüğü hangi alanda çalışmalar yapmalıdır? Belediye olarak eğitim alanıyla ilgili Hangi projeleriniz vardır?</w:t>
            </w: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427403" w:rsidRPr="00427403" w:rsidTr="00427403">
        <w:trPr>
          <w:trHeight w:val="900"/>
          <w:jc w:val="center"/>
        </w:trPr>
        <w:tc>
          <w:tcPr>
            <w:tcW w:w="310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920" w:type="dxa"/>
            <w:vMerge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427403" w:rsidRPr="00427403" w:rsidTr="00427403">
        <w:trPr>
          <w:trHeight w:val="900"/>
          <w:jc w:val="center"/>
        </w:trPr>
        <w:tc>
          <w:tcPr>
            <w:tcW w:w="310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920" w:type="dxa"/>
            <w:vMerge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bookmarkStart w:id="0" w:name="_GoBack"/>
            <w:bookmarkEnd w:id="0"/>
          </w:p>
        </w:tc>
      </w:tr>
      <w:tr w:rsidR="00427403" w:rsidRPr="00427403" w:rsidTr="00427403">
        <w:trPr>
          <w:trHeight w:val="900"/>
          <w:jc w:val="center"/>
        </w:trPr>
        <w:tc>
          <w:tcPr>
            <w:tcW w:w="310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920" w:type="dxa"/>
            <w:vMerge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427403" w:rsidRPr="00427403" w:rsidTr="00427403">
        <w:trPr>
          <w:trHeight w:val="900"/>
          <w:jc w:val="center"/>
        </w:trPr>
        <w:tc>
          <w:tcPr>
            <w:tcW w:w="310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920" w:type="dxa"/>
            <w:vMerge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74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427403" w:rsidRPr="00427403" w:rsidTr="00427403">
        <w:trPr>
          <w:trHeight w:val="900"/>
          <w:jc w:val="center"/>
        </w:trPr>
        <w:tc>
          <w:tcPr>
            <w:tcW w:w="310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920" w:type="dxa"/>
            <w:vMerge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60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740" w:type="dxa"/>
            <w:shd w:val="clear" w:color="auto" w:fill="auto"/>
            <w:vAlign w:val="center"/>
            <w:hideMark/>
          </w:tcPr>
          <w:p w:rsidR="00427403" w:rsidRPr="00427403" w:rsidRDefault="00427403" w:rsidP="004274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AA714A" w:rsidRDefault="00AA714A"/>
    <w:sectPr w:rsidR="00AA714A" w:rsidSect="0042740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403"/>
    <w:rsid w:val="00427403"/>
    <w:rsid w:val="00753A73"/>
    <w:rsid w:val="00AA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183</Words>
  <Characters>1049</Characters>
  <Application>Microsoft Office Word</Application>
  <DocSecurity>0</DocSecurity>
  <Lines>8</Lines>
  <Paragraphs>2</Paragraphs>
  <ScaleCrop>false</ScaleCrop>
  <Company>By NeC ® 2010 | Katilimsiz.Com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2014-02-18T12:05:00Z</dcterms:created>
  <dcterms:modified xsi:type="dcterms:W3CDTF">2014-02-18T12:07:00Z</dcterms:modified>
</cp:coreProperties>
</file>